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8E48" w14:textId="77777777" w:rsidR="0066596C" w:rsidRDefault="00CF76A1" w:rsidP="00CF76A1">
      <w:pPr>
        <w:jc w:val="center"/>
        <w:rPr>
          <w:rFonts w:ascii="BlairMdITC TT-Medium" w:hAnsi="BlairMdITC TT-Medium"/>
          <w:sz w:val="44"/>
          <w:szCs w:val="44"/>
        </w:rPr>
      </w:pPr>
      <w:bookmarkStart w:id="0" w:name="_GoBack"/>
      <w:bookmarkEnd w:id="0"/>
      <w:r w:rsidRPr="00CF76A1">
        <w:rPr>
          <w:rFonts w:ascii="BlairMdITC TT-Medium" w:hAnsi="BlairMdITC TT-Medium"/>
          <w:sz w:val="44"/>
          <w:szCs w:val="44"/>
        </w:rPr>
        <w:t>SPIRITUAL GROWTH POINTS</w:t>
      </w:r>
    </w:p>
    <w:p w14:paraId="50542098" w14:textId="77777777" w:rsidR="00CF76A1" w:rsidRDefault="00CF76A1" w:rsidP="00CF76A1">
      <w:pPr>
        <w:rPr>
          <w:rFonts w:ascii="BlairMdITC TT-Medium" w:hAnsi="BlairMdITC TT-Medium"/>
          <w:sz w:val="28"/>
          <w:szCs w:val="28"/>
        </w:rPr>
      </w:pPr>
    </w:p>
    <w:p w14:paraId="46734926" w14:textId="77777777" w:rsidR="00CF76A1" w:rsidRPr="00CF76A1" w:rsidRDefault="00CF76A1" w:rsidP="00CF76A1">
      <w:pPr>
        <w:rPr>
          <w:rFonts w:ascii="Arial" w:hAnsi="Arial" w:cs="Arial"/>
          <w:b/>
        </w:rPr>
      </w:pPr>
      <w:r w:rsidRPr="00CF76A1">
        <w:rPr>
          <w:rFonts w:ascii="Arial" w:hAnsi="Arial" w:cs="Arial"/>
          <w:b/>
        </w:rPr>
        <w:t>Challenge your Small Group to deeper accountability…</w:t>
      </w:r>
    </w:p>
    <w:p w14:paraId="4FCA2027" w14:textId="77777777" w:rsidR="00CF76A1" w:rsidRDefault="00CF76A1" w:rsidP="00CF76A1">
      <w:pPr>
        <w:rPr>
          <w:rFonts w:ascii="Arial" w:hAnsi="Arial" w:cs="Arial"/>
          <w:b/>
          <w:sz w:val="28"/>
          <w:szCs w:val="28"/>
        </w:rPr>
      </w:pPr>
    </w:p>
    <w:p w14:paraId="184060D8" w14:textId="77777777" w:rsidR="00CF76A1" w:rsidRPr="00CF76A1" w:rsidRDefault="00CF76A1" w:rsidP="00CF76A1">
      <w:pPr>
        <w:rPr>
          <w:rFonts w:ascii="Arial" w:hAnsi="Arial" w:cs="Arial"/>
        </w:rPr>
      </w:pPr>
      <w:r w:rsidRPr="00CF76A1">
        <w:rPr>
          <w:rFonts w:ascii="Arial" w:hAnsi="Arial" w:cs="Arial"/>
        </w:rPr>
        <w:t>What is an area of spiritual discipline you can focus on for the next 90 days?</w:t>
      </w:r>
    </w:p>
    <w:p w14:paraId="78D00ECA" w14:textId="77777777" w:rsidR="00CF76A1" w:rsidRPr="00CF76A1" w:rsidRDefault="00CF76A1" w:rsidP="00CF76A1">
      <w:pPr>
        <w:rPr>
          <w:rFonts w:ascii="Arial" w:hAnsi="Arial" w:cs="Arial"/>
        </w:rPr>
      </w:pPr>
      <w:r w:rsidRPr="00CF76A1">
        <w:rPr>
          <w:rFonts w:ascii="Arial" w:hAnsi="Arial" w:cs="Arial"/>
        </w:rPr>
        <w:t>What is a character quality that you want God to form within you?</w:t>
      </w:r>
    </w:p>
    <w:p w14:paraId="60D450CB" w14:textId="77777777" w:rsidR="00CF76A1" w:rsidRPr="00CF76A1" w:rsidRDefault="00CF76A1" w:rsidP="00CF76A1">
      <w:pPr>
        <w:rPr>
          <w:rFonts w:ascii="Arial" w:hAnsi="Arial" w:cs="Arial"/>
        </w:rPr>
      </w:pPr>
      <w:r w:rsidRPr="00CF76A1">
        <w:rPr>
          <w:rFonts w:ascii="Arial" w:hAnsi="Arial" w:cs="Arial"/>
        </w:rPr>
        <w:t>What is a relationship you want to focus on – spouse, child, co-worker, neighbor</w:t>
      </w:r>
      <w:r w:rsidR="0097489A">
        <w:rPr>
          <w:rFonts w:ascii="Arial" w:hAnsi="Arial" w:cs="Arial"/>
        </w:rPr>
        <w:t>…</w:t>
      </w:r>
      <w:r w:rsidRPr="00CF76A1">
        <w:rPr>
          <w:rFonts w:ascii="Arial" w:hAnsi="Arial" w:cs="Arial"/>
        </w:rPr>
        <w:t>?</w:t>
      </w:r>
    </w:p>
    <w:p w14:paraId="4C2C6DDD" w14:textId="77777777" w:rsidR="00CF76A1" w:rsidRPr="00CF76A1" w:rsidRDefault="00CF76A1" w:rsidP="00CF76A1">
      <w:pPr>
        <w:rPr>
          <w:rFonts w:ascii="Arial" w:hAnsi="Arial" w:cs="Arial"/>
        </w:rPr>
      </w:pPr>
    </w:p>
    <w:p w14:paraId="5F7F8343" w14:textId="77777777" w:rsidR="00CF76A1" w:rsidRPr="00CF76A1" w:rsidRDefault="00CF76A1" w:rsidP="00CF76A1">
      <w:pPr>
        <w:rPr>
          <w:rFonts w:ascii="Arial" w:hAnsi="Arial" w:cs="Arial"/>
        </w:rPr>
      </w:pPr>
      <w:r w:rsidRPr="00CF76A1">
        <w:rPr>
          <w:rFonts w:ascii="Arial" w:hAnsi="Arial" w:cs="Arial"/>
        </w:rPr>
        <w:t>Write down three areas where you want to spiritually grow in the next three to six months?</w:t>
      </w:r>
    </w:p>
    <w:p w14:paraId="39DB8239" w14:textId="77777777" w:rsidR="00CF76A1" w:rsidRPr="00CF76A1" w:rsidRDefault="00CF76A1" w:rsidP="00CF76A1">
      <w:pPr>
        <w:rPr>
          <w:rFonts w:ascii="Arial" w:hAnsi="Arial" w:cs="Arial"/>
        </w:rPr>
      </w:pPr>
    </w:p>
    <w:p w14:paraId="351F993A" w14:textId="77777777" w:rsidR="00CF76A1" w:rsidRPr="000614E5" w:rsidRDefault="00CF76A1" w:rsidP="00CF76A1">
      <w:pPr>
        <w:jc w:val="center"/>
        <w:rPr>
          <w:rFonts w:ascii="Arial" w:hAnsi="Arial" w:cs="Arial"/>
          <w:b/>
          <w:sz w:val="28"/>
          <w:szCs w:val="28"/>
        </w:rPr>
      </w:pPr>
      <w:r w:rsidRPr="000614E5">
        <w:rPr>
          <w:rFonts w:ascii="Arial" w:hAnsi="Arial" w:cs="Arial"/>
          <w:b/>
          <w:sz w:val="28"/>
          <w:szCs w:val="28"/>
        </w:rPr>
        <w:t>SPIRITUAL GROWTH POINT</w:t>
      </w:r>
    </w:p>
    <w:p w14:paraId="18461BB7" w14:textId="77777777" w:rsidR="00CF76A1" w:rsidRPr="00CF76A1" w:rsidRDefault="00CF76A1" w:rsidP="00CF76A1">
      <w:pPr>
        <w:jc w:val="center"/>
        <w:rPr>
          <w:rFonts w:ascii="Arial" w:hAnsi="Arial" w:cs="Arial"/>
        </w:rPr>
      </w:pPr>
    </w:p>
    <w:p w14:paraId="54A2068F" w14:textId="77777777" w:rsidR="00CF76A1" w:rsidRDefault="00CF76A1" w:rsidP="00CF76A1">
      <w:pPr>
        <w:rPr>
          <w:rFonts w:ascii="Arial" w:hAnsi="Arial" w:cs="Arial"/>
        </w:rPr>
      </w:pPr>
      <w:r>
        <w:rPr>
          <w:rFonts w:ascii="Arial" w:hAnsi="Arial" w:cs="Arial"/>
        </w:rPr>
        <w:t>Identify a personal growth point in each of the three categories of Spiritual Discipline</w:t>
      </w:r>
      <w:r w:rsidR="00EF0127">
        <w:rPr>
          <w:rFonts w:ascii="Arial" w:hAnsi="Arial" w:cs="Arial"/>
        </w:rPr>
        <w:t>, Character Quality, and Relationship.  Commit to allow God to grow these areas of your life and be held accountable by others in your small group.</w:t>
      </w:r>
    </w:p>
    <w:p w14:paraId="66E275F0" w14:textId="77777777" w:rsidR="00EF0127" w:rsidRDefault="00EF0127" w:rsidP="00CF76A1">
      <w:pPr>
        <w:rPr>
          <w:rFonts w:ascii="Arial" w:hAnsi="Arial" w:cs="Arial"/>
        </w:rPr>
      </w:pPr>
    </w:p>
    <w:p w14:paraId="18D357CC" w14:textId="77777777" w:rsidR="00EF0127" w:rsidRDefault="00EF0127" w:rsidP="00CF76A1">
      <w:pPr>
        <w:rPr>
          <w:rFonts w:ascii="Arial" w:hAnsi="Arial" w:cs="Arial"/>
          <w:b/>
        </w:rPr>
      </w:pPr>
      <w:r w:rsidRPr="00EF0127">
        <w:rPr>
          <w:rFonts w:ascii="Arial" w:hAnsi="Arial" w:cs="Arial"/>
          <w:b/>
        </w:rPr>
        <w:t>Spiritual Discipline</w:t>
      </w:r>
    </w:p>
    <w:p w14:paraId="7EDBFE41" w14:textId="77777777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 xml:space="preserve">Personal Bible Study </w:t>
      </w:r>
      <w:r>
        <w:rPr>
          <w:rFonts w:ascii="Arial" w:hAnsi="Arial" w:cs="Arial"/>
        </w:rPr>
        <w:t xml:space="preserve">– </w:t>
      </w:r>
      <w:r w:rsidRPr="00EF0127">
        <w:rPr>
          <w:rFonts w:ascii="Arial" w:hAnsi="Arial" w:cs="Arial"/>
          <w:i/>
        </w:rPr>
        <w:t>hunger for God’s Word, regular time of reading, studying and meditating on the Word</w:t>
      </w:r>
    </w:p>
    <w:p w14:paraId="58B5F8F3" w14:textId="77777777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Prayer Life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a meaningful prayer life including praise, confession, intercession for others, journaling and listening</w:t>
      </w:r>
    </w:p>
    <w:p w14:paraId="581C6D80" w14:textId="77777777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Scripture Memory</w:t>
      </w:r>
      <w:r>
        <w:rPr>
          <w:rFonts w:ascii="Arial" w:hAnsi="Arial" w:cs="Arial"/>
        </w:rPr>
        <w:t xml:space="preserve"> </w:t>
      </w:r>
      <w:r w:rsidRPr="00EF0127">
        <w:rPr>
          <w:rFonts w:ascii="Arial" w:hAnsi="Arial" w:cs="Arial"/>
          <w:i/>
        </w:rPr>
        <w:t>– systematically memorizing and reviewing Scripture</w:t>
      </w:r>
    </w:p>
    <w:p w14:paraId="55A19E91" w14:textId="77777777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Giving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cheerfully giving a biblical portion to the work of the Lord</w:t>
      </w:r>
    </w:p>
    <w:p w14:paraId="344CFD10" w14:textId="77777777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Corporate Worship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engaging with God through consistent participation in weekend worship services</w:t>
      </w:r>
    </w:p>
    <w:p w14:paraId="0895273B" w14:textId="77777777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Accountability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connected in a relationship for the purpose of transparency and personal growth</w:t>
      </w:r>
    </w:p>
    <w:p w14:paraId="5D0EC2CC" w14:textId="77777777" w:rsidR="00EF0127" w:rsidRP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Serving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actively involved in shouldering weekly Kingdom responsibility</w:t>
      </w:r>
    </w:p>
    <w:p w14:paraId="1A53E713" w14:textId="77777777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Fasting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routinely fasting (from food, media, activity) to seek the Lord through prayer and dependence on Him</w:t>
      </w:r>
    </w:p>
    <w:p w14:paraId="1FD48B03" w14:textId="77777777" w:rsidR="00EF0127" w:rsidRDefault="00EF0127" w:rsidP="00CF76A1">
      <w:pPr>
        <w:rPr>
          <w:rFonts w:ascii="Arial" w:hAnsi="Arial" w:cs="Arial"/>
        </w:rPr>
      </w:pPr>
      <w:r w:rsidRPr="005540F5">
        <w:rPr>
          <w:rFonts w:ascii="Arial" w:hAnsi="Arial" w:cs="Arial"/>
          <w:u w:val="single"/>
        </w:rPr>
        <w:t>Sabbath Rest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br/>
      </w:r>
    </w:p>
    <w:p w14:paraId="37E5B407" w14:textId="77777777" w:rsidR="00EF0127" w:rsidRDefault="00EF0127" w:rsidP="00CF76A1">
      <w:pPr>
        <w:rPr>
          <w:rFonts w:ascii="Arial" w:hAnsi="Arial" w:cs="Arial"/>
          <w:b/>
        </w:rPr>
      </w:pPr>
      <w:r w:rsidRPr="00EF0127">
        <w:rPr>
          <w:rFonts w:ascii="Arial" w:hAnsi="Arial" w:cs="Arial"/>
          <w:b/>
        </w:rPr>
        <w:t>Character Quality</w:t>
      </w:r>
    </w:p>
    <w:p w14:paraId="02384464" w14:textId="1E1F8623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Boldness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not being afraid to share who Jesus is with confiden</w:t>
      </w:r>
      <w:r>
        <w:rPr>
          <w:rFonts w:ascii="Arial" w:hAnsi="Arial" w:cs="Arial"/>
          <w:i/>
        </w:rPr>
        <w:t>ce and</w:t>
      </w:r>
      <w:r w:rsidRPr="00EF0127">
        <w:rPr>
          <w:rFonts w:ascii="Arial" w:hAnsi="Arial" w:cs="Arial"/>
          <w:i/>
        </w:rPr>
        <w:t xml:space="preserve"> assurance</w:t>
      </w:r>
      <w:r w:rsidR="006019B3">
        <w:rPr>
          <w:rFonts w:ascii="Arial" w:hAnsi="Arial" w:cs="Arial"/>
          <w:i/>
        </w:rPr>
        <w:t>;</w:t>
      </w:r>
      <w:r w:rsidRPr="00EF0127">
        <w:rPr>
          <w:rFonts w:ascii="Arial" w:hAnsi="Arial" w:cs="Arial"/>
          <w:i/>
        </w:rPr>
        <w:t xml:space="preserve">  being gentle, kind and loving</w:t>
      </w:r>
    </w:p>
    <w:p w14:paraId="43A46D9F" w14:textId="77777777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Compassion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empathy on behalf of another’s circumstance and acting on their behalf</w:t>
      </w:r>
    </w:p>
    <w:p w14:paraId="160E3692" w14:textId="77777777" w:rsidR="00EF0127" w:rsidRDefault="00EF0127" w:rsidP="00CF76A1">
      <w:pPr>
        <w:rPr>
          <w:rFonts w:ascii="Arial" w:hAnsi="Arial" w:cs="Arial"/>
        </w:rPr>
      </w:pPr>
      <w:r w:rsidRPr="005540F5">
        <w:rPr>
          <w:rFonts w:ascii="Arial" w:hAnsi="Arial" w:cs="Arial"/>
          <w:u w:val="single"/>
        </w:rPr>
        <w:t>Contentment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being at peace; not given to anxiety, nor jealousy and envy</w:t>
      </w:r>
    </w:p>
    <w:p w14:paraId="3A50464C" w14:textId="77777777" w:rsidR="00EF0127" w:rsidRDefault="00EF0127" w:rsidP="00CF76A1">
      <w:pPr>
        <w:rPr>
          <w:rFonts w:ascii="Arial" w:hAnsi="Arial" w:cs="Arial"/>
        </w:rPr>
      </w:pPr>
      <w:r w:rsidRPr="005540F5">
        <w:rPr>
          <w:rFonts w:ascii="Arial" w:hAnsi="Arial" w:cs="Arial"/>
          <w:u w:val="single"/>
        </w:rPr>
        <w:t>Even Tempered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not given to sinful anger and temper</w:t>
      </w:r>
    </w:p>
    <w:p w14:paraId="34A5A17C" w14:textId="77777777" w:rsidR="00EF0127" w:rsidRP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Faith</w:t>
      </w:r>
      <w:r>
        <w:rPr>
          <w:rFonts w:ascii="Arial" w:hAnsi="Arial" w:cs="Arial"/>
        </w:rPr>
        <w:t xml:space="preserve"> – </w:t>
      </w:r>
      <w:r w:rsidRPr="00EF0127">
        <w:rPr>
          <w:rFonts w:ascii="Arial" w:hAnsi="Arial" w:cs="Arial"/>
          <w:i/>
        </w:rPr>
        <w:t>confidence in God and His promises to you regardless of the circumstances</w:t>
      </w:r>
    </w:p>
    <w:p w14:paraId="5130DDA6" w14:textId="77777777" w:rsidR="00EF0127" w:rsidRPr="0097489A" w:rsidRDefault="0097489A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Forgiveness</w:t>
      </w:r>
      <w:r>
        <w:rPr>
          <w:rFonts w:ascii="Arial" w:hAnsi="Arial" w:cs="Arial"/>
        </w:rPr>
        <w:t xml:space="preserve"> - </w:t>
      </w:r>
      <w:r w:rsidR="00EF0127" w:rsidRPr="0097489A">
        <w:rPr>
          <w:rFonts w:ascii="Arial" w:hAnsi="Arial" w:cs="Arial"/>
          <w:i/>
        </w:rPr>
        <w:t>releasing someone of a wrong done to you</w:t>
      </w:r>
    </w:p>
    <w:p w14:paraId="5AB40DB5" w14:textId="77777777" w:rsidR="00EF0127" w:rsidRDefault="00EF0127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lastRenderedPageBreak/>
        <w:t>Honesty</w:t>
      </w:r>
      <w:r>
        <w:rPr>
          <w:rFonts w:ascii="Arial" w:hAnsi="Arial" w:cs="Arial"/>
        </w:rPr>
        <w:t xml:space="preserve"> – </w:t>
      </w:r>
      <w:r w:rsidRPr="0097489A">
        <w:rPr>
          <w:rFonts w:ascii="Arial" w:hAnsi="Arial" w:cs="Arial"/>
          <w:i/>
        </w:rPr>
        <w:t>being truthful and above reproach in all things</w:t>
      </w:r>
      <w:r w:rsidR="0097489A" w:rsidRPr="0097489A">
        <w:rPr>
          <w:rFonts w:ascii="Arial" w:hAnsi="Arial" w:cs="Arial"/>
          <w:i/>
        </w:rPr>
        <w:t>; not deceptive nor hypocritical</w:t>
      </w:r>
    </w:p>
    <w:p w14:paraId="487EC1E1" w14:textId="77777777" w:rsidR="0097489A" w:rsidRPr="0097489A" w:rsidRDefault="0097489A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Kindness</w:t>
      </w:r>
      <w:r>
        <w:rPr>
          <w:rFonts w:ascii="Arial" w:hAnsi="Arial" w:cs="Arial"/>
        </w:rPr>
        <w:t xml:space="preserve"> – </w:t>
      </w:r>
      <w:r w:rsidRPr="0097489A">
        <w:rPr>
          <w:rFonts w:ascii="Arial" w:hAnsi="Arial" w:cs="Arial"/>
          <w:i/>
        </w:rPr>
        <w:t>acting in love and grace by helping others</w:t>
      </w:r>
    </w:p>
    <w:p w14:paraId="41E0A882" w14:textId="77777777" w:rsidR="0097489A" w:rsidRDefault="0097489A" w:rsidP="00CF76A1">
      <w:pPr>
        <w:rPr>
          <w:rFonts w:ascii="Arial" w:hAnsi="Arial" w:cs="Arial"/>
        </w:rPr>
      </w:pPr>
      <w:r w:rsidRPr="005540F5">
        <w:rPr>
          <w:rFonts w:ascii="Arial" w:hAnsi="Arial" w:cs="Arial"/>
          <w:u w:val="single"/>
        </w:rPr>
        <w:t xml:space="preserve">Patience </w:t>
      </w:r>
      <w:r>
        <w:rPr>
          <w:rFonts w:ascii="Arial" w:hAnsi="Arial" w:cs="Arial"/>
        </w:rPr>
        <w:t xml:space="preserve">– </w:t>
      </w:r>
      <w:r w:rsidRPr="0097489A">
        <w:rPr>
          <w:rFonts w:ascii="Arial" w:hAnsi="Arial" w:cs="Arial"/>
          <w:i/>
        </w:rPr>
        <w:t>a spirit of forbearance</w:t>
      </w:r>
    </w:p>
    <w:p w14:paraId="62AD5FE9" w14:textId="77777777" w:rsidR="0097489A" w:rsidRPr="0097489A" w:rsidRDefault="0097489A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Peace</w:t>
      </w:r>
      <w:r>
        <w:rPr>
          <w:rFonts w:ascii="Arial" w:hAnsi="Arial" w:cs="Arial"/>
        </w:rPr>
        <w:t xml:space="preserve"> – </w:t>
      </w:r>
      <w:r w:rsidRPr="0097489A">
        <w:rPr>
          <w:rFonts w:ascii="Arial" w:hAnsi="Arial" w:cs="Arial"/>
          <w:i/>
        </w:rPr>
        <w:t>sense of fulfillment that comes from being rightly related to God and rightly related to others</w:t>
      </w:r>
    </w:p>
    <w:p w14:paraId="304561EF" w14:textId="77777777" w:rsidR="0097489A" w:rsidRDefault="0097489A" w:rsidP="00CF76A1">
      <w:pPr>
        <w:rPr>
          <w:rFonts w:ascii="Arial" w:hAnsi="Arial" w:cs="Arial"/>
        </w:rPr>
      </w:pPr>
      <w:r w:rsidRPr="005540F5">
        <w:rPr>
          <w:rFonts w:ascii="Arial" w:hAnsi="Arial" w:cs="Arial"/>
          <w:u w:val="single"/>
        </w:rPr>
        <w:t>Purity</w:t>
      </w:r>
      <w:r>
        <w:rPr>
          <w:rFonts w:ascii="Arial" w:hAnsi="Arial" w:cs="Arial"/>
        </w:rPr>
        <w:t xml:space="preserve"> – </w:t>
      </w:r>
      <w:r w:rsidRPr="0097489A">
        <w:rPr>
          <w:rFonts w:ascii="Arial" w:hAnsi="Arial" w:cs="Arial"/>
          <w:i/>
        </w:rPr>
        <w:t>thinking and acting in godly ways; not given to lust and sexual immorality</w:t>
      </w:r>
    </w:p>
    <w:p w14:paraId="70CAE410" w14:textId="77777777" w:rsidR="0097489A" w:rsidRDefault="0097489A" w:rsidP="00CF76A1">
      <w:pPr>
        <w:rPr>
          <w:rFonts w:ascii="Arial" w:hAnsi="Arial" w:cs="Arial"/>
        </w:rPr>
      </w:pPr>
      <w:r w:rsidRPr="005540F5">
        <w:rPr>
          <w:rFonts w:ascii="Arial" w:hAnsi="Arial" w:cs="Arial"/>
          <w:u w:val="single"/>
        </w:rPr>
        <w:t>Self-Controlled</w:t>
      </w:r>
      <w:r>
        <w:rPr>
          <w:rFonts w:ascii="Arial" w:hAnsi="Arial" w:cs="Arial"/>
        </w:rPr>
        <w:t xml:space="preserve"> – </w:t>
      </w:r>
      <w:r w:rsidRPr="0097489A">
        <w:rPr>
          <w:rFonts w:ascii="Arial" w:hAnsi="Arial" w:cs="Arial"/>
          <w:i/>
        </w:rPr>
        <w:t>bringing thoughts, emotions and actions under the control of the Holy Spirit rather than the flesh</w:t>
      </w:r>
    </w:p>
    <w:p w14:paraId="329C3CA3" w14:textId="77777777" w:rsidR="0097489A" w:rsidRDefault="0097489A" w:rsidP="00CF76A1">
      <w:pPr>
        <w:rPr>
          <w:rFonts w:ascii="Arial" w:hAnsi="Arial" w:cs="Arial"/>
        </w:rPr>
      </w:pPr>
      <w:r w:rsidRPr="005540F5">
        <w:rPr>
          <w:rFonts w:ascii="Arial" w:hAnsi="Arial" w:cs="Arial"/>
          <w:u w:val="single"/>
        </w:rPr>
        <w:t>Selfless</w:t>
      </w:r>
      <w:r>
        <w:rPr>
          <w:rFonts w:ascii="Arial" w:hAnsi="Arial" w:cs="Arial"/>
        </w:rPr>
        <w:t xml:space="preserve"> – </w:t>
      </w:r>
      <w:r w:rsidRPr="0097489A">
        <w:rPr>
          <w:rFonts w:ascii="Arial" w:hAnsi="Arial" w:cs="Arial"/>
          <w:i/>
        </w:rPr>
        <w:t>considering the needs of others above yourself</w:t>
      </w:r>
    </w:p>
    <w:p w14:paraId="2ECF18C0" w14:textId="77777777" w:rsidR="0097489A" w:rsidRPr="0097489A" w:rsidRDefault="0097489A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Truth in Love</w:t>
      </w:r>
      <w:r>
        <w:rPr>
          <w:rFonts w:ascii="Arial" w:hAnsi="Arial" w:cs="Arial"/>
        </w:rPr>
        <w:t xml:space="preserve"> – </w:t>
      </w:r>
      <w:r w:rsidRPr="0097489A">
        <w:rPr>
          <w:rFonts w:ascii="Arial" w:hAnsi="Arial" w:cs="Arial"/>
          <w:i/>
        </w:rPr>
        <w:t>willingness to speak truth in a spirit of grace; not passive (love without truth), not harsh (truth without love)</w:t>
      </w:r>
    </w:p>
    <w:p w14:paraId="59F547EE" w14:textId="0629554D" w:rsidR="0097489A" w:rsidRDefault="0097489A" w:rsidP="00CF76A1">
      <w:pPr>
        <w:rPr>
          <w:rFonts w:ascii="Arial" w:hAnsi="Arial" w:cs="Arial"/>
          <w:i/>
        </w:rPr>
      </w:pPr>
      <w:r w:rsidRPr="005540F5">
        <w:rPr>
          <w:rFonts w:ascii="Arial" w:hAnsi="Arial" w:cs="Arial"/>
          <w:u w:val="single"/>
        </w:rPr>
        <w:t>Wholesome Speech</w:t>
      </w:r>
      <w:r>
        <w:rPr>
          <w:rFonts w:ascii="Arial" w:hAnsi="Arial" w:cs="Arial"/>
        </w:rPr>
        <w:t xml:space="preserve"> – </w:t>
      </w:r>
      <w:r w:rsidRPr="0097489A">
        <w:rPr>
          <w:rFonts w:ascii="Arial" w:hAnsi="Arial" w:cs="Arial"/>
          <w:i/>
        </w:rPr>
        <w:t>quick to encourage and build others up; no</w:t>
      </w:r>
      <w:r w:rsidR="006900E5">
        <w:rPr>
          <w:rFonts w:ascii="Arial" w:hAnsi="Arial" w:cs="Arial"/>
          <w:i/>
        </w:rPr>
        <w:t>t</w:t>
      </w:r>
      <w:r w:rsidRPr="0097489A">
        <w:rPr>
          <w:rFonts w:ascii="Arial" w:hAnsi="Arial" w:cs="Arial"/>
          <w:i/>
        </w:rPr>
        <w:t xml:space="preserve"> given to vulgarity, gossip, slander</w:t>
      </w:r>
    </w:p>
    <w:p w14:paraId="31D5488F" w14:textId="77777777" w:rsidR="0097489A" w:rsidRDefault="0097489A" w:rsidP="00CF76A1">
      <w:pPr>
        <w:rPr>
          <w:rFonts w:ascii="Arial" w:hAnsi="Arial" w:cs="Arial"/>
        </w:rPr>
      </w:pPr>
    </w:p>
    <w:p w14:paraId="5E4D5A48" w14:textId="77777777" w:rsidR="0097489A" w:rsidRDefault="0097489A" w:rsidP="00CF76A1">
      <w:pPr>
        <w:rPr>
          <w:rFonts w:ascii="Arial" w:hAnsi="Arial" w:cs="Arial"/>
        </w:rPr>
      </w:pPr>
    </w:p>
    <w:p w14:paraId="588D6F2C" w14:textId="77777777" w:rsidR="0097489A" w:rsidRDefault="0097489A" w:rsidP="00CF7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</w:t>
      </w:r>
    </w:p>
    <w:p w14:paraId="44EEBDDB" w14:textId="77777777" w:rsidR="0097489A" w:rsidRDefault="0097489A" w:rsidP="00CF76A1">
      <w:pPr>
        <w:rPr>
          <w:rFonts w:ascii="Arial" w:hAnsi="Arial" w:cs="Arial"/>
        </w:rPr>
      </w:pPr>
      <w:r>
        <w:rPr>
          <w:rFonts w:ascii="Arial" w:hAnsi="Arial" w:cs="Arial"/>
        </w:rPr>
        <w:t>Spouse</w:t>
      </w:r>
    </w:p>
    <w:p w14:paraId="15F6505B" w14:textId="77777777" w:rsidR="0097489A" w:rsidRDefault="0097489A" w:rsidP="00CF76A1">
      <w:pPr>
        <w:rPr>
          <w:rFonts w:ascii="Arial" w:hAnsi="Arial" w:cs="Arial"/>
        </w:rPr>
      </w:pPr>
      <w:r>
        <w:rPr>
          <w:rFonts w:ascii="Arial" w:hAnsi="Arial" w:cs="Arial"/>
        </w:rPr>
        <w:t>Son</w:t>
      </w:r>
    </w:p>
    <w:p w14:paraId="257565B6" w14:textId="77777777" w:rsidR="0097489A" w:rsidRDefault="0097489A" w:rsidP="00CF76A1">
      <w:pPr>
        <w:rPr>
          <w:rFonts w:ascii="Arial" w:hAnsi="Arial" w:cs="Arial"/>
        </w:rPr>
      </w:pPr>
      <w:r>
        <w:rPr>
          <w:rFonts w:ascii="Arial" w:hAnsi="Arial" w:cs="Arial"/>
        </w:rPr>
        <w:t>Daughter</w:t>
      </w:r>
    </w:p>
    <w:p w14:paraId="23CBC8DE" w14:textId="77777777" w:rsidR="0097489A" w:rsidRDefault="0097489A" w:rsidP="00CF76A1">
      <w:pPr>
        <w:rPr>
          <w:rFonts w:ascii="Arial" w:hAnsi="Arial" w:cs="Arial"/>
        </w:rPr>
      </w:pPr>
      <w:r>
        <w:rPr>
          <w:rFonts w:ascii="Arial" w:hAnsi="Arial" w:cs="Arial"/>
        </w:rPr>
        <w:t>Parent</w:t>
      </w:r>
    </w:p>
    <w:p w14:paraId="5BE5A6A4" w14:textId="77777777" w:rsidR="0097489A" w:rsidRDefault="0097489A" w:rsidP="00CF76A1">
      <w:pPr>
        <w:rPr>
          <w:rFonts w:ascii="Arial" w:hAnsi="Arial" w:cs="Arial"/>
        </w:rPr>
      </w:pPr>
      <w:r>
        <w:rPr>
          <w:rFonts w:ascii="Arial" w:hAnsi="Arial" w:cs="Arial"/>
        </w:rPr>
        <w:t>Sibling</w:t>
      </w:r>
    </w:p>
    <w:p w14:paraId="1436D20C" w14:textId="77777777" w:rsidR="0097489A" w:rsidRDefault="0097489A" w:rsidP="00CF76A1">
      <w:pPr>
        <w:rPr>
          <w:rFonts w:ascii="Arial" w:hAnsi="Arial" w:cs="Arial"/>
        </w:rPr>
      </w:pPr>
      <w:r>
        <w:rPr>
          <w:rFonts w:ascii="Arial" w:hAnsi="Arial" w:cs="Arial"/>
        </w:rPr>
        <w:t>Neighbor</w:t>
      </w:r>
    </w:p>
    <w:p w14:paraId="1624E27D" w14:textId="77777777" w:rsidR="0097489A" w:rsidRDefault="0097489A" w:rsidP="00CF76A1">
      <w:pPr>
        <w:rPr>
          <w:rFonts w:ascii="Arial" w:hAnsi="Arial" w:cs="Arial"/>
        </w:rPr>
      </w:pPr>
      <w:r>
        <w:rPr>
          <w:rFonts w:ascii="Arial" w:hAnsi="Arial" w:cs="Arial"/>
        </w:rPr>
        <w:t>Co-worker</w:t>
      </w:r>
    </w:p>
    <w:p w14:paraId="20119DDE" w14:textId="77777777" w:rsidR="0097489A" w:rsidRDefault="0097489A" w:rsidP="00CF76A1">
      <w:pPr>
        <w:rPr>
          <w:rFonts w:ascii="Arial" w:hAnsi="Arial" w:cs="Arial"/>
        </w:rPr>
      </w:pPr>
      <w:r>
        <w:rPr>
          <w:rFonts w:ascii="Arial" w:hAnsi="Arial" w:cs="Arial"/>
        </w:rPr>
        <w:t>Witness with non-believer</w:t>
      </w:r>
    </w:p>
    <w:p w14:paraId="5EE219ED" w14:textId="77777777" w:rsidR="0097489A" w:rsidRDefault="0097489A" w:rsidP="00CF76A1">
      <w:pPr>
        <w:rPr>
          <w:rFonts w:ascii="Arial" w:hAnsi="Arial" w:cs="Arial"/>
        </w:rPr>
      </w:pPr>
    </w:p>
    <w:p w14:paraId="15FEEACE" w14:textId="77777777" w:rsidR="00576291" w:rsidRDefault="00576291" w:rsidP="00CF76A1">
      <w:pPr>
        <w:rPr>
          <w:rFonts w:ascii="Arial" w:hAnsi="Arial" w:cs="Arial"/>
        </w:rPr>
      </w:pPr>
    </w:p>
    <w:p w14:paraId="6F82AE02" w14:textId="77777777" w:rsidR="00576291" w:rsidRDefault="00576291" w:rsidP="00CF76A1">
      <w:pPr>
        <w:rPr>
          <w:rFonts w:ascii="Arial" w:hAnsi="Arial" w:cs="Arial"/>
        </w:rPr>
      </w:pPr>
    </w:p>
    <w:p w14:paraId="035A8661" w14:textId="77777777" w:rsidR="00576291" w:rsidRDefault="00576291" w:rsidP="00CF76A1">
      <w:pPr>
        <w:rPr>
          <w:rFonts w:ascii="Arial" w:hAnsi="Arial" w:cs="Arial"/>
        </w:rPr>
      </w:pPr>
    </w:p>
    <w:p w14:paraId="42E1F042" w14:textId="77777777" w:rsidR="00576291" w:rsidRDefault="00576291" w:rsidP="00CF76A1">
      <w:pPr>
        <w:rPr>
          <w:rFonts w:ascii="Arial" w:hAnsi="Arial" w:cs="Arial"/>
        </w:rPr>
      </w:pPr>
    </w:p>
    <w:p w14:paraId="70CAF694" w14:textId="77777777" w:rsidR="00576291" w:rsidRDefault="00576291" w:rsidP="00CF76A1">
      <w:pPr>
        <w:rPr>
          <w:rFonts w:ascii="Arial" w:hAnsi="Arial" w:cs="Arial"/>
        </w:rPr>
      </w:pPr>
    </w:p>
    <w:p w14:paraId="35628D78" w14:textId="77777777" w:rsidR="00576291" w:rsidRDefault="00576291" w:rsidP="00CF76A1">
      <w:pPr>
        <w:rPr>
          <w:rFonts w:ascii="Arial" w:hAnsi="Arial" w:cs="Arial"/>
        </w:rPr>
      </w:pPr>
    </w:p>
    <w:p w14:paraId="23096F7E" w14:textId="77777777" w:rsidR="0097489A" w:rsidRDefault="0097489A" w:rsidP="00CF76A1">
      <w:pPr>
        <w:rPr>
          <w:rFonts w:ascii="Arial" w:hAnsi="Arial" w:cs="Arial"/>
        </w:rPr>
      </w:pPr>
    </w:p>
    <w:p w14:paraId="3C06F8CF" w14:textId="77777777" w:rsidR="0097489A" w:rsidRPr="0097489A" w:rsidRDefault="0097489A" w:rsidP="0097489A">
      <w:pPr>
        <w:jc w:val="center"/>
        <w:rPr>
          <w:rFonts w:ascii="Arial" w:hAnsi="Arial" w:cs="Arial"/>
          <w:i/>
        </w:rPr>
      </w:pPr>
      <w:r w:rsidRPr="0097489A">
        <w:rPr>
          <w:rFonts w:ascii="Arial" w:hAnsi="Arial" w:cs="Arial"/>
          <w:i/>
        </w:rPr>
        <w:t xml:space="preserve">“And let us consider how to stir up one another to love and good works” </w:t>
      </w:r>
    </w:p>
    <w:p w14:paraId="7283F457" w14:textId="77777777" w:rsidR="0097489A" w:rsidRPr="0097489A" w:rsidRDefault="0097489A" w:rsidP="0097489A">
      <w:pPr>
        <w:jc w:val="center"/>
        <w:rPr>
          <w:rFonts w:ascii="Arial" w:hAnsi="Arial" w:cs="Arial"/>
          <w:i/>
        </w:rPr>
      </w:pPr>
      <w:r w:rsidRPr="0097489A">
        <w:rPr>
          <w:rFonts w:ascii="Arial" w:hAnsi="Arial" w:cs="Arial"/>
          <w:i/>
        </w:rPr>
        <w:t>Hebrews 10:24</w:t>
      </w:r>
    </w:p>
    <w:p w14:paraId="4B4190F6" w14:textId="77777777" w:rsidR="0097489A" w:rsidRPr="0097489A" w:rsidRDefault="0097489A" w:rsidP="00CF76A1">
      <w:pPr>
        <w:rPr>
          <w:rFonts w:ascii="Arial" w:hAnsi="Arial" w:cs="Arial"/>
          <w:i/>
        </w:rPr>
      </w:pPr>
    </w:p>
    <w:p w14:paraId="2D6301D0" w14:textId="77777777" w:rsidR="00CF76A1" w:rsidRPr="00EF0127" w:rsidRDefault="00CF76A1" w:rsidP="00CF76A1">
      <w:pPr>
        <w:rPr>
          <w:rFonts w:ascii="Arial" w:hAnsi="Arial" w:cs="Arial"/>
          <w:b/>
          <w:i/>
        </w:rPr>
      </w:pPr>
    </w:p>
    <w:p w14:paraId="4A49573D" w14:textId="77777777" w:rsidR="00CF76A1" w:rsidRPr="00CF76A1" w:rsidRDefault="00CF76A1" w:rsidP="00CF76A1">
      <w:pPr>
        <w:rPr>
          <w:rFonts w:ascii="Arial" w:hAnsi="Arial" w:cs="Arial"/>
          <w:sz w:val="28"/>
          <w:szCs w:val="28"/>
        </w:rPr>
      </w:pPr>
    </w:p>
    <w:p w14:paraId="7AA48E5B" w14:textId="77777777" w:rsidR="00CF76A1" w:rsidRPr="00CF76A1" w:rsidRDefault="00CF76A1" w:rsidP="00CF76A1">
      <w:pPr>
        <w:rPr>
          <w:b/>
          <w:sz w:val="28"/>
          <w:szCs w:val="28"/>
        </w:rPr>
      </w:pPr>
    </w:p>
    <w:sectPr w:rsidR="00CF76A1" w:rsidRPr="00CF76A1" w:rsidSect="004A00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A1"/>
    <w:rsid w:val="000614E5"/>
    <w:rsid w:val="001D78F7"/>
    <w:rsid w:val="004A00DE"/>
    <w:rsid w:val="005540F5"/>
    <w:rsid w:val="00576291"/>
    <w:rsid w:val="006019B3"/>
    <w:rsid w:val="0066596C"/>
    <w:rsid w:val="006900E5"/>
    <w:rsid w:val="0097489A"/>
    <w:rsid w:val="00CF76A1"/>
    <w:rsid w:val="00E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6F167"/>
  <w14:defaultImageDpi w14:val="300"/>
  <w15:docId w15:val="{82BB57CE-BAFA-7F4C-B815-C16BB5B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>Home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Donald</dc:creator>
  <cp:keywords/>
  <dc:description/>
  <cp:lastModifiedBy>Microsoft Office User</cp:lastModifiedBy>
  <cp:revision>2</cp:revision>
  <cp:lastPrinted>2021-09-29T18:53:00Z</cp:lastPrinted>
  <dcterms:created xsi:type="dcterms:W3CDTF">2021-10-27T17:29:00Z</dcterms:created>
  <dcterms:modified xsi:type="dcterms:W3CDTF">2021-10-27T17:29:00Z</dcterms:modified>
</cp:coreProperties>
</file>